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2"/>
          <w:sz-cs w:val="22"/>
          <w:b/>
          <w:spacing w:val="0"/>
          <w:color w:val="8BC98F"/>
        </w:rPr>
        <w:t xml:space="preserve">TECH OPS PH · INVOICE COVER</w:t>
      </w:r>
    </w:p>
    <w:p>
      <w:pPr>
        <w:spacing w:after="160"/>
      </w:pPr>
      <w:r>
        <w:rPr>
          <w:rFonts w:ascii="Helvetica" w:hAnsi="Helvetica" w:cs="Helvetica"/>
          <w:sz w:val="56"/>
          <w:sz-cs w:val="56"/>
          <w:b/>
          <w:spacing w:val="0"/>
          <w:color w:val="F5F1EA"/>
        </w:rPr>
        <w:t xml:space="preserve">[Invoice / Billing Packet Name]</w:t>
      </w:r>
    </w:p>
    <w:p>
      <w:pPr/>
      <w:r>
        <w:rPr>
          <w:rFonts w:ascii="Helvetica" w:hAnsi="Helvetica" w:cs="Helvetica"/>
          <w:sz w:val="24"/>
          <w:sz-cs w:val="24"/>
          <w:spacing w:val="0"/>
          <w:color w:val="F5F1EA"/>
        </w:rPr>
        <w:t xml:space="preserve">Use this as the editable front page for invoice packets, milestone billing packages, and project payment summaries.</w:t>
      </w:r>
    </w:p>
    <w:p>
      <w:pPr>
        <w:spacing w:after="160"/>
      </w:pPr>
      <w:r>
        <w:rPr>
          <w:rFonts w:ascii="Helvetica" w:hAnsi="Helvetica" w:cs="Helvetica"/>
          <w:sz w:val="30"/>
          <w:sz-cs w:val="30"/>
          <w:b/>
          <w:spacing w:val="0"/>
          <w:color w:val="101E2C"/>
        </w:rPr>
        <w:t xml:space="preserve">Billing To</w:t>
      </w:r>
    </w:p>
    <w:p>
      <w:pPr>
        <w:spacing w:after="160"/>
      </w:pPr>
      <w:r>
        <w:rPr>
          <w:rFonts w:ascii="Helvetica" w:hAnsi="Helvetica" w:cs="Helvetica"/>
          <w:sz w:val="24"/>
          <w:sz-cs w:val="24"/>
          <w:spacing w:val="0"/>
          <w:color w:val="293F4E"/>
        </w:rPr>
        <w:t xml:space="preserve">[Client Name]</w:t>
        <w:br/>
        <w:t xml:space="preserve">[Recipient / Finance Team]</w:t>
        <w:br/>
        <w:t xml:space="preserve">[Address]</w:t>
      </w:r>
    </w:p>
    <w:p>
      <w:pPr>
        <w:spacing w:after="160"/>
      </w:pPr>
      <w:r>
        <w:rPr>
          <w:rFonts w:ascii="Helvetica" w:hAnsi="Helvetica" w:cs="Helvetica"/>
          <w:sz w:val="30"/>
          <w:sz-cs w:val="30"/>
          <w:b/>
          <w:spacing w:val="0"/>
          <w:color w:val="101E2C"/>
        </w:rPr>
        <w:t xml:space="preserve">Prepared By</w:t>
      </w:r>
    </w:p>
    <w:p>
      <w:pPr>
        <w:spacing w:after="160"/>
      </w:pPr>
      <w:r>
        <w:rPr>
          <w:rFonts w:ascii="Helvetica" w:hAnsi="Helvetica" w:cs="Helvetica"/>
          <w:sz w:val="24"/>
          <w:sz-cs w:val="24"/>
          <w:spacing w:val="0"/>
          <w:color w:val="293F4E"/>
        </w:rPr>
        <w:t xml:space="preserve">Tech Ops PH</w:t>
        <w:br/>
        <w:t xml:space="preserve">ask@techops.ph</w:t>
        <w:br/>
        <w:t xml:space="preserve">techops.ph</w:t>
      </w:r>
    </w:p>
    <w:p>
      <w:pPr>
        <w:spacing w:after="160"/>
      </w:pPr>
      <w:r>
        <w:rPr>
          <w:rFonts w:ascii="Helvetica" w:hAnsi="Helvetica" w:cs="Helvetica"/>
          <w:sz w:val="30"/>
          <w:sz-cs w:val="30"/>
          <w:b/>
          <w:spacing w:val="0"/>
          <w:color w:val="101E2C"/>
        </w:rPr>
        <w:t xml:space="preserve">Packet Notes</w:t>
      </w:r>
    </w:p>
    <w:p>
      <w:pPr>
        <w:spacing w:after="160"/>
      </w:pPr>
      <w:r>
        <w:rPr>
          <w:rFonts w:ascii="Helvetica" w:hAnsi="Helvetica" w:cs="Helvetica"/>
          <w:sz w:val="24"/>
          <w:sz-cs w:val="24"/>
          <w:spacing w:val="0"/>
          <w:color w:val="293F4E"/>
        </w:rPr>
        <w:t xml:space="preserve">[Brief explanation of what this billing packet covers.]</w:t>
      </w:r>
    </w:p>
    <w:p>
      <w:pPr>
        <w:spacing w:after="160"/>
      </w:pPr>
      <w:r>
        <w:rPr>
          <w:rFonts w:ascii="Helvetica" w:hAnsi="Helvetica" w:cs="Helvetica"/>
          <w:sz w:val="30"/>
          <w:sz-cs w:val="30"/>
          <w:b/>
          <w:spacing w:val="0"/>
          <w:color w:val="101E2C"/>
        </w:rPr>
        <w:t xml:space="preserve">Contents</w:t>
      </w:r>
    </w:p>
    <w:p>
      <w:pPr>
        <w:spacing w:after="160"/>
      </w:pPr>
      <w:r>
        <w:rPr>
          <w:rFonts w:ascii="Helvetica" w:hAnsi="Helvetica" w:cs="Helvetica"/>
          <w:sz w:val="24"/>
          <w:sz-cs w:val="24"/>
          <w:spacing w:val="0"/>
          <w:color w:val="293F4E"/>
        </w:rPr>
        <w:t xml:space="preserve">[Invoice number]</w:t>
        <w:br/>
        <w:t xml:space="preserve">[Supporting timesheet / milestone summary]</w:t>
        <w:br/>
        <w:t xml:space="preserve">[Bank or payment instructions]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